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76E90" w14:textId="77777777" w:rsidR="004568BC" w:rsidRPr="00B26CE5" w:rsidRDefault="004568BC" w:rsidP="004568B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34-2020 </w:t>
      </w:r>
    </w:p>
    <w:p w14:paraId="14B9692D" w14:textId="77777777" w:rsidR="004568BC" w:rsidRPr="00B26CE5" w:rsidRDefault="004568BC" w:rsidP="004568B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Aplicación del incremento por costo de vida del RCC del I semestre 2020</w:t>
      </w:r>
    </w:p>
    <w:p w14:paraId="2804952D" w14:textId="77777777" w:rsidR="004568BC" w:rsidRPr="00B26CE5" w:rsidRDefault="004568BC" w:rsidP="004568B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52DBB12B" w14:textId="77777777" w:rsidR="004568BC" w:rsidRPr="00B26CE5" w:rsidRDefault="004568BC" w:rsidP="004568BC">
      <w:pPr>
        <w:numPr>
          <w:ilvl w:val="0"/>
          <w:numId w:val="26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</w:t>
      </w:r>
    </w:p>
    <w:p w14:paraId="5128A5F2" w14:textId="77777777" w:rsidR="004568BC" w:rsidRPr="00B26CE5" w:rsidRDefault="004568BC" w:rsidP="004568BC">
      <w:pPr>
        <w:spacing w:after="0" w:line="240" w:lineRule="auto"/>
        <w:jc w:val="both"/>
        <w:rPr>
          <w:rFonts w:ascii="Century Gothic" w:hAnsi="Century Gothic"/>
          <w:lang w:val="es-MX"/>
        </w:rPr>
      </w:pPr>
      <w:r w:rsidRPr="00B26CE5">
        <w:rPr>
          <w:rFonts w:ascii="Century Gothic" w:hAnsi="Century Gothic"/>
          <w:iCs/>
          <w:lang w:val="es-MX"/>
        </w:rPr>
        <w:t>Determinar la razonabilidad del cálculo y la aplicación del costo de vida a los pensionados y jubilados del RCC, correspondiente al primer semestre del 2020.</w:t>
      </w:r>
    </w:p>
    <w:p w14:paraId="1F732143" w14:textId="77777777" w:rsidR="004568BC" w:rsidRPr="00B26CE5" w:rsidRDefault="004568BC" w:rsidP="004568BC">
      <w:pPr>
        <w:spacing w:after="0" w:line="240" w:lineRule="auto"/>
        <w:ind w:firstLine="709"/>
        <w:rPr>
          <w:rFonts w:ascii="Century Gothic" w:hAnsi="Century Gothic"/>
          <w:lang w:val="es-MX"/>
        </w:rPr>
      </w:pPr>
    </w:p>
    <w:p w14:paraId="1ECFD3D8" w14:textId="77777777" w:rsidR="004568BC" w:rsidRPr="00B26CE5" w:rsidRDefault="004568BC" w:rsidP="004568BC">
      <w:pPr>
        <w:spacing w:after="0" w:line="240" w:lineRule="auto"/>
        <w:ind w:firstLine="709"/>
        <w:rPr>
          <w:rFonts w:ascii="Century Gothic" w:hAnsi="Century Gothic"/>
          <w:lang w:val="es-MX"/>
        </w:rPr>
      </w:pPr>
    </w:p>
    <w:p w14:paraId="25FECA68" w14:textId="77777777" w:rsidR="004568BC" w:rsidRPr="00B26CE5" w:rsidRDefault="004568BC" w:rsidP="004568BC">
      <w:pPr>
        <w:numPr>
          <w:ilvl w:val="0"/>
          <w:numId w:val="26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Objetivos</w:t>
      </w:r>
    </w:p>
    <w:p w14:paraId="3AA7AF74" w14:textId="77777777" w:rsidR="004568BC" w:rsidRPr="00B26CE5" w:rsidRDefault="004568BC" w:rsidP="004568BC">
      <w:pPr>
        <w:pStyle w:val="Prrafodelista"/>
        <w:numPr>
          <w:ilvl w:val="0"/>
          <w:numId w:val="22"/>
        </w:numPr>
        <w:ind w:left="284" w:right="49" w:hanging="284"/>
        <w:contextualSpacing w:val="0"/>
        <w:jc w:val="both"/>
        <w:rPr>
          <w:rFonts w:ascii="Century Gothic" w:hAnsi="Century Gothic"/>
          <w:sz w:val="22"/>
          <w:szCs w:val="22"/>
          <w:lang w:val="es-CR" w:eastAsia="es-CR"/>
        </w:rPr>
      </w:pPr>
      <w:r w:rsidRPr="00B26CE5">
        <w:rPr>
          <w:rFonts w:ascii="Century Gothic" w:hAnsi="Century Gothic"/>
          <w:sz w:val="22"/>
          <w:szCs w:val="22"/>
          <w:lang w:val="es-CR" w:eastAsia="es-CR"/>
        </w:rPr>
        <w:t>Corroborar la aplicación del costo de vida del RCC del I semestre 2020, con respecto al rige de pensión de cada beneficiario.</w:t>
      </w:r>
    </w:p>
    <w:p w14:paraId="4E02CD68" w14:textId="77777777" w:rsidR="004568BC" w:rsidRPr="00B26CE5" w:rsidRDefault="004568BC" w:rsidP="004568BC">
      <w:pPr>
        <w:pStyle w:val="Prrafodelista"/>
        <w:ind w:left="284" w:right="49"/>
        <w:jc w:val="both"/>
        <w:rPr>
          <w:rFonts w:ascii="Century Gothic" w:hAnsi="Century Gothic"/>
          <w:sz w:val="22"/>
          <w:szCs w:val="22"/>
          <w:lang w:val="es-CR" w:eastAsia="es-CR"/>
        </w:rPr>
      </w:pPr>
    </w:p>
    <w:p w14:paraId="5C8EE792" w14:textId="77777777" w:rsidR="004568BC" w:rsidRPr="00B26CE5" w:rsidRDefault="004568BC" w:rsidP="004568BC">
      <w:pPr>
        <w:pStyle w:val="Prrafodelista"/>
        <w:numPr>
          <w:ilvl w:val="0"/>
          <w:numId w:val="22"/>
        </w:numPr>
        <w:ind w:left="284" w:right="49" w:hanging="284"/>
        <w:contextualSpacing w:val="0"/>
        <w:jc w:val="both"/>
        <w:rPr>
          <w:rFonts w:ascii="Century Gothic" w:hAnsi="Century Gothic"/>
          <w:sz w:val="22"/>
          <w:szCs w:val="22"/>
          <w:lang w:val="es-CR" w:eastAsia="es-CR"/>
        </w:rPr>
      </w:pPr>
      <w:r w:rsidRPr="00B26CE5">
        <w:rPr>
          <w:rFonts w:ascii="Century Gothic" w:hAnsi="Century Gothic"/>
          <w:sz w:val="22"/>
          <w:szCs w:val="22"/>
          <w:lang w:val="es-CR" w:eastAsia="es-CR"/>
        </w:rPr>
        <w:t>Validar el cumplimiento de la normativa, aplicable al tema bajo estudio.</w:t>
      </w:r>
    </w:p>
    <w:p w14:paraId="7156AF3E" w14:textId="77777777" w:rsidR="004568BC" w:rsidRPr="00B26CE5" w:rsidRDefault="004568BC" w:rsidP="004568BC">
      <w:pPr>
        <w:pStyle w:val="Prrafodelista"/>
        <w:ind w:left="284" w:right="49"/>
        <w:jc w:val="both"/>
        <w:rPr>
          <w:rFonts w:ascii="Century Gothic" w:hAnsi="Century Gothic"/>
          <w:sz w:val="22"/>
          <w:szCs w:val="22"/>
          <w:lang w:val="es-CR" w:eastAsia="es-CR"/>
        </w:rPr>
      </w:pPr>
    </w:p>
    <w:p w14:paraId="258DCA3F" w14:textId="77777777" w:rsidR="004568BC" w:rsidRPr="00B26CE5" w:rsidRDefault="004568BC" w:rsidP="004568BC">
      <w:pPr>
        <w:spacing w:after="0" w:line="240" w:lineRule="auto"/>
        <w:ind w:right="471"/>
        <w:rPr>
          <w:rFonts w:ascii="Century Gothic" w:hAnsi="Century Gothic"/>
          <w:b/>
        </w:rPr>
      </w:pPr>
    </w:p>
    <w:p w14:paraId="4B949BF1" w14:textId="77777777" w:rsidR="004568BC" w:rsidRPr="00B26CE5" w:rsidRDefault="004568BC" w:rsidP="004568BC">
      <w:pPr>
        <w:numPr>
          <w:ilvl w:val="0"/>
          <w:numId w:val="26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1F2F4A37" w14:textId="77777777" w:rsidR="004568BC" w:rsidRPr="00B26CE5" w:rsidRDefault="004568BC" w:rsidP="004568BC">
      <w:pPr>
        <w:spacing w:after="0" w:line="240" w:lineRule="auto"/>
        <w:ind w:right="49"/>
        <w:jc w:val="both"/>
        <w:rPr>
          <w:rFonts w:ascii="Century Gothic" w:hAnsi="Century Gothic"/>
        </w:rPr>
      </w:pPr>
      <w:r w:rsidRPr="00B26CE5">
        <w:rPr>
          <w:rFonts w:ascii="Century Gothic" w:hAnsi="Century Gothic"/>
        </w:rPr>
        <w:t>De conformidad con los objetivos propuestos para esta revisión, se concluye:</w:t>
      </w:r>
    </w:p>
    <w:p w14:paraId="743ED567" w14:textId="77777777" w:rsidR="004568BC" w:rsidRPr="00B26CE5" w:rsidRDefault="004568BC" w:rsidP="004568BC">
      <w:pPr>
        <w:spacing w:after="0" w:line="240" w:lineRule="auto"/>
        <w:ind w:right="473"/>
        <w:rPr>
          <w:rFonts w:ascii="Century Gothic" w:hAnsi="Century Gothic"/>
        </w:rPr>
      </w:pPr>
    </w:p>
    <w:p w14:paraId="298DBDD1" w14:textId="77777777" w:rsidR="004568BC" w:rsidRPr="00B26CE5" w:rsidRDefault="004568BC" w:rsidP="004568BC">
      <w:pPr>
        <w:pStyle w:val="Prrafodelista"/>
        <w:numPr>
          <w:ilvl w:val="0"/>
          <w:numId w:val="23"/>
        </w:numPr>
        <w:ind w:left="426" w:right="49" w:hanging="284"/>
        <w:jc w:val="both"/>
        <w:rPr>
          <w:rFonts w:ascii="Century Gothic" w:hAnsi="Century Gothic"/>
          <w:sz w:val="22"/>
          <w:szCs w:val="22"/>
        </w:rPr>
      </w:pPr>
      <w:bookmarkStart w:id="0" w:name="_Hlk38871673"/>
      <w:r w:rsidRPr="00B26CE5">
        <w:rPr>
          <w:rFonts w:ascii="Century Gothic" w:hAnsi="Century Gothic"/>
          <w:sz w:val="22"/>
          <w:szCs w:val="22"/>
        </w:rPr>
        <w:t>Se revisaron los cálculos y el pago del costo de vida del primer semestre del 2020, aplicado para los jubilados y pensionados del RCC en setiembre de 2020, determinándose que se realizaron pagos que no procedían según el rige de pensión de cada beneficiario. Esta situación fue comunicada a la administración para su corrección y recuperación de sumas giradas que no corresponden.</w:t>
      </w:r>
    </w:p>
    <w:p w14:paraId="3DB7B5E5" w14:textId="77777777" w:rsidR="004568BC" w:rsidRPr="00B26CE5" w:rsidRDefault="004568BC" w:rsidP="004568BC">
      <w:pPr>
        <w:pStyle w:val="Prrafodelista"/>
        <w:ind w:right="49"/>
        <w:jc w:val="both"/>
        <w:rPr>
          <w:rFonts w:ascii="Century Gothic" w:hAnsi="Century Gothic"/>
          <w:sz w:val="22"/>
          <w:szCs w:val="22"/>
        </w:rPr>
      </w:pPr>
    </w:p>
    <w:bookmarkEnd w:id="0"/>
    <w:p w14:paraId="4BC9EA28" w14:textId="77777777" w:rsidR="004568BC" w:rsidRPr="00B26CE5" w:rsidRDefault="004568BC" w:rsidP="004568BC">
      <w:pPr>
        <w:pStyle w:val="Prrafodelista"/>
        <w:numPr>
          <w:ilvl w:val="0"/>
          <w:numId w:val="23"/>
        </w:numPr>
        <w:ind w:left="426" w:right="49" w:hanging="284"/>
        <w:jc w:val="both"/>
        <w:rPr>
          <w:rFonts w:ascii="Century Gothic" w:hAnsi="Century Gothic"/>
          <w:sz w:val="22"/>
          <w:szCs w:val="22"/>
        </w:rPr>
      </w:pPr>
      <w:r w:rsidRPr="00B26CE5">
        <w:rPr>
          <w:rFonts w:ascii="Century Gothic" w:hAnsi="Century Gothic"/>
          <w:sz w:val="22"/>
          <w:szCs w:val="22"/>
        </w:rPr>
        <w:t>Se validó el cumplimiento de la normativa relacionada con el tema de estudio y se determinaron situaciones que fueron comunicadas oportunamente a la administración, para su corrección.</w:t>
      </w:r>
    </w:p>
    <w:p w14:paraId="1C28E3D0" w14:textId="77777777" w:rsidR="004568BC" w:rsidRDefault="004568BC" w:rsidP="004568B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val="es-ES" w:eastAsia="es-CR"/>
        </w:rPr>
      </w:pPr>
    </w:p>
    <w:p w14:paraId="67B86FE3" w14:textId="77777777" w:rsidR="004568BC" w:rsidRPr="00B26CE5" w:rsidRDefault="004568BC" w:rsidP="004568B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val="es-ES" w:eastAsia="es-CR"/>
        </w:rPr>
      </w:pPr>
    </w:p>
    <w:p w14:paraId="29A942B0" w14:textId="77777777" w:rsidR="004568BC" w:rsidRPr="007B7523" w:rsidRDefault="004568BC" w:rsidP="004568BC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estudio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005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14/01/2021.</w:t>
      </w:r>
    </w:p>
    <w:p w14:paraId="5D703101" w14:textId="495D82B1" w:rsidR="004568BC" w:rsidRPr="00B26CE5" w:rsidRDefault="004568BC" w:rsidP="004568BC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4568BC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4A9EE2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2D7B1D"/>
    <w:rsid w:val="004137BB"/>
    <w:rsid w:val="004568BC"/>
    <w:rsid w:val="00492323"/>
    <w:rsid w:val="004D1DCE"/>
    <w:rsid w:val="00521829"/>
    <w:rsid w:val="0056678B"/>
    <w:rsid w:val="005A046F"/>
    <w:rsid w:val="005F243F"/>
    <w:rsid w:val="0062587B"/>
    <w:rsid w:val="007A5F63"/>
    <w:rsid w:val="007B2EB3"/>
    <w:rsid w:val="007F4D65"/>
    <w:rsid w:val="0080454F"/>
    <w:rsid w:val="0088279B"/>
    <w:rsid w:val="00B26CE5"/>
    <w:rsid w:val="00C44F6A"/>
    <w:rsid w:val="00C52634"/>
    <w:rsid w:val="00D50944"/>
    <w:rsid w:val="00E16ADC"/>
    <w:rsid w:val="00EF3944"/>
    <w:rsid w:val="00F43997"/>
    <w:rsid w:val="00F63E1E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